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A2D">
        <w:rPr>
          <w:b/>
          <w:noProof/>
          <w:sz w:val="32"/>
        </w:rPr>
        <w:t>Wágenhoferné Pohl Magdolna</w:t>
      </w:r>
      <w:r w:rsidR="000C1B52">
        <w:rPr>
          <w:b/>
          <w:noProof/>
          <w:sz w:val="32"/>
        </w:rPr>
        <w:t xml:space="preserve">: </w:t>
      </w:r>
      <w:r w:rsidR="00174A2D">
        <w:rPr>
          <w:b/>
          <w:noProof/>
          <w:sz w:val="32"/>
        </w:rPr>
        <w:t>Manófüvek 2.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174A2D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491643" cy="1762125"/>
            <wp:effectExtent l="19050" t="0" r="3907" b="0"/>
            <wp:docPr id="1" name="Kép 1" descr="Wágenhoferné Pohl Magdolna: Manófüvek – Gyógynövényes családmesék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ágenhoferné Pohl Magdolna: Manófüvek – Gyógynövényes családmesék 2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39" cy="17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2D" w:rsidRDefault="00174A2D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607905" w:rsidRPr="00043758" w:rsidRDefault="00E737B5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Zöldmanó két nevet is mondott még a medvehagymára. Emlékszel, melyik volt ez a két név?</w:t>
      </w:r>
      <w:r w:rsidR="00113E35">
        <w:tab/>
      </w:r>
      <w:r w:rsidR="00113E35">
        <w:br/>
      </w:r>
    </w:p>
    <w:p w:rsidR="001A6A98" w:rsidRDefault="001A6A98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2C72D1" w:rsidRPr="00607905" w:rsidRDefault="002C72D1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B8230A" w:rsidP="00DA2DDB">
      <w:pPr>
        <w:pStyle w:val="Listaszerbekezds"/>
        <w:numPr>
          <w:ilvl w:val="0"/>
          <w:numId w:val="3"/>
        </w:numPr>
      </w:pPr>
      <w:r>
        <w:t>„Légy szerény, mint az ibolya, melyet sötétben is elárul illata” – Ketten is dúdolták ezt a kis dalt. Ki volt ez a két személy?</w:t>
      </w:r>
    </w:p>
    <w:p w:rsidR="00607905" w:rsidRDefault="00607905" w:rsidP="00C0242F">
      <w:pPr>
        <w:pStyle w:val="Listaszerbekezds"/>
      </w:pPr>
    </w:p>
    <w:p w:rsidR="00B8230A" w:rsidRDefault="00B8230A" w:rsidP="00C0242F">
      <w:pPr>
        <w:pStyle w:val="Listaszerbekezds"/>
        <w:rPr>
          <w:i/>
        </w:rPr>
      </w:pPr>
    </w:p>
    <w:p w:rsidR="002340E6" w:rsidRDefault="002340E6" w:rsidP="002340E6">
      <w:pPr>
        <w:pStyle w:val="Listaszerbekezds"/>
        <w:rPr>
          <w:i/>
        </w:rPr>
      </w:pPr>
    </w:p>
    <w:p w:rsidR="002C72D1" w:rsidRPr="001528CE" w:rsidRDefault="002C72D1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Default="001A6A98" w:rsidP="002340E6">
      <w:pPr>
        <w:pStyle w:val="Listaszerbekezds"/>
        <w:rPr>
          <w:i/>
        </w:rPr>
      </w:pPr>
    </w:p>
    <w:p w:rsidR="00607905" w:rsidRDefault="00607905"/>
    <w:p w:rsidR="00607905" w:rsidRDefault="004501EA" w:rsidP="00607905">
      <w:pPr>
        <w:numPr>
          <w:ilvl w:val="0"/>
          <w:numId w:val="3"/>
        </w:numPr>
      </w:pPr>
      <w:r>
        <w:t>Zöldmanó elárulta, hogy a bodzavirág is gyógynövény. Mi mindenre jó a belőle készített tea?</w:t>
      </w:r>
    </w:p>
    <w:p w:rsidR="00607905" w:rsidRDefault="00607905" w:rsidP="00607905">
      <w:pPr>
        <w:ind w:left="720"/>
      </w:pPr>
    </w:p>
    <w:p w:rsidR="004501EA" w:rsidRDefault="004501EA" w:rsidP="00607905">
      <w:pPr>
        <w:ind w:left="720"/>
      </w:pPr>
    </w:p>
    <w:p w:rsidR="004501EA" w:rsidRDefault="004501EA" w:rsidP="00607905">
      <w:pPr>
        <w:ind w:left="720"/>
      </w:pPr>
    </w:p>
    <w:p w:rsidR="002C72D1" w:rsidRDefault="002C72D1" w:rsidP="00607905">
      <w:pPr>
        <w:ind w:left="720"/>
      </w:pPr>
    </w:p>
    <w:p w:rsidR="009D5F58" w:rsidRPr="001528CE" w:rsidRDefault="009D5F5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74A2D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C61D7"/>
    <w:rsid w:val="002C72D1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01EA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54CBF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8230A"/>
    <w:rsid w:val="00BB1DEA"/>
    <w:rsid w:val="00BC2F4A"/>
    <w:rsid w:val="00C0242F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291A"/>
    <w:rsid w:val="00DC40D8"/>
    <w:rsid w:val="00E560EB"/>
    <w:rsid w:val="00E638A3"/>
    <w:rsid w:val="00E737B5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ACAD-DB36-4F71-B9D6-273637D1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2</cp:revision>
  <cp:lastPrinted>2024-07-26T11:07:00Z</cp:lastPrinted>
  <dcterms:created xsi:type="dcterms:W3CDTF">2025-05-19T14:49:00Z</dcterms:created>
  <dcterms:modified xsi:type="dcterms:W3CDTF">2025-05-19T14:49:00Z</dcterms:modified>
</cp:coreProperties>
</file>